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4A" w:rsidRDefault="00101D4A" w:rsidP="00101D4A">
      <w:pPr>
        <w:jc w:val="center"/>
        <w:rPr>
          <w:rFonts w:ascii="Arial"/>
          <w:b/>
          <w:color w:val="7E282D"/>
          <w:w w:val="130"/>
          <w:sz w:val="50"/>
        </w:rPr>
      </w:pPr>
      <w:r>
        <w:rPr>
          <w:rFonts w:ascii="Arial"/>
          <w:b/>
          <w:noProof/>
          <w:color w:val="7E282D"/>
          <w:w w:val="130"/>
          <w:sz w:val="50"/>
          <w:lang w:bidi="sa-IN"/>
        </w:rPr>
        <w:drawing>
          <wp:inline distT="0" distB="0" distL="0" distR="0">
            <wp:extent cx="952500" cy="809625"/>
            <wp:effectExtent l="1905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D4A" w:rsidRDefault="00101D4A" w:rsidP="00101D4A">
      <w:pPr>
        <w:spacing w:line="240" w:lineRule="auto"/>
        <w:jc w:val="center"/>
        <w:rPr>
          <w:rFonts w:ascii="Arial"/>
          <w:b/>
          <w:color w:val="7E282D"/>
          <w:w w:val="140"/>
          <w:sz w:val="50"/>
        </w:rPr>
      </w:pPr>
      <w:r>
        <w:rPr>
          <w:rFonts w:ascii="Arial"/>
          <w:b/>
          <w:color w:val="7E282D"/>
          <w:w w:val="130"/>
          <w:sz w:val="50"/>
        </w:rPr>
        <w:t>D</w:t>
      </w:r>
      <w:r>
        <w:rPr>
          <w:rFonts w:ascii="Arial"/>
          <w:b/>
          <w:color w:val="7E282D"/>
          <w:spacing w:val="-67"/>
          <w:w w:val="130"/>
          <w:sz w:val="50"/>
        </w:rPr>
        <w:t>A</w:t>
      </w:r>
      <w:r>
        <w:rPr>
          <w:rFonts w:ascii="Arial"/>
          <w:b/>
          <w:color w:val="7E282D"/>
          <w:w w:val="130"/>
          <w:sz w:val="50"/>
        </w:rPr>
        <w:t xml:space="preserve">V </w:t>
      </w:r>
      <w:r>
        <w:rPr>
          <w:rFonts w:ascii="Arial"/>
          <w:b/>
          <w:color w:val="7E282D"/>
          <w:w w:val="140"/>
          <w:sz w:val="50"/>
        </w:rPr>
        <w:t>SR.SEC.PUBLIC SCHOOL</w:t>
      </w:r>
    </w:p>
    <w:p w:rsidR="00101D4A" w:rsidRDefault="00101D4A" w:rsidP="00101D4A">
      <w:pPr>
        <w:spacing w:before="24" w:line="240" w:lineRule="auto"/>
        <w:ind w:left="511"/>
        <w:jc w:val="center"/>
        <w:rPr>
          <w:rFonts w:ascii="Arial"/>
          <w:b/>
          <w:color w:val="7E282D"/>
          <w:w w:val="135"/>
          <w:sz w:val="23"/>
        </w:rPr>
      </w:pPr>
      <w:r>
        <w:rPr>
          <w:rFonts w:ascii="Arial"/>
          <w:b/>
          <w:color w:val="7E282D"/>
          <w:w w:val="135"/>
          <w:sz w:val="23"/>
        </w:rPr>
        <w:t>DEH</w:t>
      </w:r>
      <w:r>
        <w:rPr>
          <w:rFonts w:ascii="Arial"/>
          <w:b/>
          <w:color w:val="7E282D"/>
          <w:spacing w:val="18"/>
          <w:w w:val="135"/>
          <w:sz w:val="23"/>
        </w:rPr>
        <w:t>R</w:t>
      </w:r>
      <w:r>
        <w:rPr>
          <w:rFonts w:ascii="Arial"/>
          <w:b/>
          <w:color w:val="7E282D"/>
          <w:w w:val="135"/>
          <w:sz w:val="23"/>
        </w:rPr>
        <w:t xml:space="preserve">A GOPIPUR </w:t>
      </w:r>
      <w:proofErr w:type="gramStart"/>
      <w:r>
        <w:rPr>
          <w:rFonts w:ascii="Arial"/>
          <w:b/>
          <w:color w:val="7E282D"/>
          <w:w w:val="135"/>
          <w:sz w:val="23"/>
        </w:rPr>
        <w:t>DISTT.KANG</w:t>
      </w:r>
      <w:r>
        <w:rPr>
          <w:rFonts w:ascii="Arial"/>
          <w:b/>
          <w:color w:val="7E282D"/>
          <w:spacing w:val="25"/>
          <w:w w:val="135"/>
          <w:sz w:val="23"/>
        </w:rPr>
        <w:t>R</w:t>
      </w:r>
      <w:r>
        <w:rPr>
          <w:rFonts w:ascii="Arial"/>
          <w:b/>
          <w:color w:val="7E282D"/>
          <w:w w:val="135"/>
          <w:sz w:val="23"/>
        </w:rPr>
        <w:t>A</w:t>
      </w:r>
      <w:r>
        <w:rPr>
          <w:rFonts w:ascii="Arial"/>
          <w:b/>
          <w:color w:val="7E282D"/>
          <w:w w:val="140"/>
          <w:sz w:val="23"/>
        </w:rPr>
        <w:t>(</w:t>
      </w:r>
      <w:proofErr w:type="gramEnd"/>
      <w:r>
        <w:rPr>
          <w:rFonts w:ascii="Arial"/>
          <w:b/>
          <w:color w:val="7E282D"/>
          <w:w w:val="140"/>
          <w:sz w:val="23"/>
        </w:rPr>
        <w:t>H.</w:t>
      </w:r>
      <w:r>
        <w:rPr>
          <w:rFonts w:ascii="Arial"/>
          <w:b/>
          <w:color w:val="7E282D"/>
          <w:spacing w:val="-29"/>
          <w:w w:val="140"/>
          <w:sz w:val="23"/>
        </w:rPr>
        <w:t>P</w:t>
      </w:r>
      <w:r>
        <w:rPr>
          <w:rFonts w:ascii="Arial"/>
          <w:b/>
          <w:color w:val="7E282D"/>
          <w:w w:val="140"/>
          <w:sz w:val="23"/>
        </w:rPr>
        <w:t>.) PIN</w:t>
      </w:r>
      <w:r>
        <w:rPr>
          <w:rFonts w:ascii="Arial"/>
          <w:b/>
          <w:color w:val="7E282D"/>
          <w:w w:val="135"/>
          <w:sz w:val="23"/>
        </w:rPr>
        <w:t>-</w:t>
      </w:r>
      <w:r>
        <w:rPr>
          <w:rFonts w:ascii="Arial"/>
          <w:b/>
          <w:color w:val="7E282D"/>
          <w:spacing w:val="19"/>
          <w:w w:val="135"/>
          <w:sz w:val="23"/>
        </w:rPr>
        <w:t>1</w:t>
      </w:r>
      <w:r>
        <w:rPr>
          <w:rFonts w:ascii="Arial"/>
          <w:b/>
          <w:color w:val="7E282D"/>
          <w:w w:val="135"/>
          <w:sz w:val="23"/>
        </w:rPr>
        <w:t>77</w:t>
      </w:r>
      <w:r>
        <w:rPr>
          <w:rFonts w:ascii="Arial"/>
          <w:b/>
          <w:color w:val="7E282D"/>
          <w:spacing w:val="19"/>
          <w:w w:val="135"/>
          <w:sz w:val="23"/>
        </w:rPr>
        <w:t>1</w:t>
      </w:r>
      <w:r>
        <w:rPr>
          <w:rFonts w:ascii="Arial"/>
          <w:b/>
          <w:color w:val="7E282D"/>
          <w:w w:val="135"/>
          <w:sz w:val="23"/>
        </w:rPr>
        <w:t>01</w:t>
      </w:r>
    </w:p>
    <w:p w:rsidR="00101D4A" w:rsidRDefault="00101D4A" w:rsidP="00101D4A">
      <w:pPr>
        <w:spacing w:before="24" w:line="240" w:lineRule="auto"/>
        <w:ind w:left="511"/>
        <w:jc w:val="center"/>
        <w:rPr>
          <w:rFonts w:ascii="Calibri"/>
          <w:color w:val="7E282D"/>
          <w:w w:val="105"/>
        </w:rPr>
      </w:pPr>
      <w:r>
        <w:rPr>
          <w:color w:val="7E282D"/>
          <w:w w:val="105"/>
        </w:rPr>
        <w:t xml:space="preserve">Managed by-DAV College Managing Committee, </w:t>
      </w:r>
      <w:proofErr w:type="spellStart"/>
      <w:r>
        <w:rPr>
          <w:color w:val="7E282D"/>
          <w:w w:val="105"/>
        </w:rPr>
        <w:t>Chitra</w:t>
      </w:r>
      <w:proofErr w:type="spellEnd"/>
      <w:r>
        <w:rPr>
          <w:color w:val="7E282D"/>
          <w:w w:val="105"/>
        </w:rPr>
        <w:t xml:space="preserve"> Gupta Road</w:t>
      </w:r>
    </w:p>
    <w:p w:rsidR="00101D4A" w:rsidRDefault="00101D4A" w:rsidP="00101D4A">
      <w:pPr>
        <w:spacing w:before="24" w:line="240" w:lineRule="auto"/>
        <w:ind w:left="511"/>
        <w:jc w:val="center"/>
        <w:rPr>
          <w:color w:val="7E282D"/>
          <w:w w:val="105"/>
        </w:rPr>
      </w:pPr>
      <w:r>
        <w:rPr>
          <w:color w:val="7E282D"/>
          <w:w w:val="105"/>
        </w:rPr>
        <w:t>Delhi Affiliated to: Central Board of Secondary Education, New Delhi</w:t>
      </w:r>
    </w:p>
    <w:p w:rsidR="00101D4A" w:rsidRDefault="00101D4A" w:rsidP="00101D4A">
      <w:pPr>
        <w:spacing w:before="24" w:line="240" w:lineRule="auto"/>
        <w:ind w:left="511"/>
        <w:jc w:val="center"/>
        <w:rPr>
          <w:color w:val="7E282D"/>
          <w:w w:val="105"/>
        </w:rPr>
      </w:pPr>
      <w:r>
        <w:rPr>
          <w:color w:val="7E282D"/>
          <w:w w:val="105"/>
        </w:rPr>
        <w:t>Affiliation No. 630041 School Code: 43029</w:t>
      </w:r>
    </w:p>
    <w:p w:rsidR="00101D4A" w:rsidRDefault="00101D4A" w:rsidP="00101D4A">
      <w:p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</w:p>
    <w:p w:rsidR="00101D4A" w:rsidRDefault="00101D4A" w:rsidP="00101D4A">
      <w:pPr>
        <w:jc w:val="both"/>
        <w:rPr>
          <w:rFonts w:ascii="Arial" w:hAnsi="Arial" w:cs="Arial"/>
          <w:b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140"/>
          <w:sz w:val="20"/>
          <w:szCs w:val="20"/>
        </w:rPr>
        <w:t>Announces the opening of Registration and admission for the session: 2025-2026</w:t>
      </w:r>
    </w:p>
    <w:p w:rsidR="00101D4A" w:rsidRDefault="00101D4A" w:rsidP="00101D4A">
      <w:pPr>
        <w:jc w:val="both"/>
        <w:rPr>
          <w:rFonts w:ascii="Arial" w:hAnsi="Arial" w:cs="Arial"/>
          <w:b/>
          <w:color w:val="000000" w:themeColor="text1"/>
          <w:w w:val="140"/>
          <w:sz w:val="18"/>
          <w:szCs w:val="18"/>
        </w:rPr>
      </w:pPr>
      <w:r>
        <w:rPr>
          <w:rFonts w:ascii="Arial" w:hAnsi="Arial" w:cs="Arial"/>
          <w:b/>
          <w:color w:val="000000" w:themeColor="text1"/>
          <w:w w:val="140"/>
          <w:sz w:val="18"/>
          <w:szCs w:val="18"/>
        </w:rPr>
        <w:t xml:space="preserve"> Nursery to UKG Class (Age criteria for these classes should be 3+, 4+ &amp; 5+ on 01.04.25)</w:t>
      </w:r>
    </w:p>
    <w:p w:rsidR="00101D4A" w:rsidRDefault="00101D4A" w:rsidP="00101D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Registration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: 01.02.2025 ( From 9:00 </w:t>
      </w:r>
      <w:proofErr w:type="spell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a.m</w:t>
      </w:r>
      <w:proofErr w:type="spell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to 2:00PM)</w:t>
      </w:r>
    </w:p>
    <w:p w:rsidR="00101D4A" w:rsidRDefault="00101D4A" w:rsidP="00101D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Date to deposit form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: 03.02.2025 ( From 9:00 </w:t>
      </w:r>
      <w:proofErr w:type="spell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a.m</w:t>
      </w:r>
      <w:proofErr w:type="spell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to 2:00PM)</w:t>
      </w:r>
    </w:p>
    <w:p w:rsidR="00101D4A" w:rsidRDefault="00101D4A" w:rsidP="00101D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Date of admission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: 06,07&amp;10.02.2025 ( From 9:00 </w:t>
      </w:r>
      <w:proofErr w:type="spell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a.m</w:t>
      </w:r>
      <w:proofErr w:type="spell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to 2:00PM) </w:t>
      </w:r>
    </w:p>
    <w:p w:rsidR="00101D4A" w:rsidRDefault="00101D4A" w:rsidP="00101D4A">
      <w:pPr>
        <w:pStyle w:val="ListParagrap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Admission Procedure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>: First preference will be given to those whose sibling is</w:t>
      </w:r>
    </w:p>
    <w:p w:rsidR="00101D4A" w:rsidRDefault="00101D4A" w:rsidP="00101D4A">
      <w:pPr>
        <w:pStyle w:val="ListParagrap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  </w:t>
      </w:r>
      <w:proofErr w:type="gram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already</w:t>
      </w:r>
      <w:proofErr w:type="gram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studying in the school.       </w:t>
      </w:r>
    </w:p>
    <w:p w:rsidR="00101D4A" w:rsidRDefault="00101D4A" w:rsidP="00101D4A">
      <w:pPr>
        <w:pStyle w:val="ListParagraph"/>
        <w:jc w:val="right"/>
        <w:rPr>
          <w:rFonts w:ascii="Arial" w:hAnsi="Arial" w:cs="Arial"/>
          <w:color w:val="000000" w:themeColor="text1"/>
          <w:w w:val="140"/>
          <w:sz w:val="20"/>
          <w:szCs w:val="20"/>
        </w:rPr>
      </w:pPr>
    </w:p>
    <w:p w:rsidR="00101D4A" w:rsidRDefault="00101D4A" w:rsidP="00101D4A">
      <w:pPr>
        <w:jc w:val="both"/>
        <w:rPr>
          <w:rFonts w:ascii="Arial" w:hAnsi="Arial" w:cs="Arial"/>
          <w:b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140"/>
          <w:sz w:val="20"/>
          <w:szCs w:val="20"/>
        </w:rPr>
        <w:t xml:space="preserve">I to II </w:t>
      </w:r>
      <w:proofErr w:type="gramStart"/>
      <w:r>
        <w:rPr>
          <w:rFonts w:ascii="Arial" w:hAnsi="Arial" w:cs="Arial"/>
          <w:b/>
          <w:color w:val="000000" w:themeColor="text1"/>
          <w:w w:val="140"/>
          <w:sz w:val="20"/>
          <w:szCs w:val="20"/>
        </w:rPr>
        <w:t>( Age</w:t>
      </w:r>
      <w:proofErr w:type="gramEnd"/>
      <w:r>
        <w:rPr>
          <w:rFonts w:ascii="Arial" w:hAnsi="Arial" w:cs="Arial"/>
          <w:b/>
          <w:color w:val="000000" w:themeColor="text1"/>
          <w:w w:val="140"/>
          <w:sz w:val="20"/>
          <w:szCs w:val="20"/>
        </w:rPr>
        <w:t xml:space="preserve"> for class I to II should be 6+&amp; 7+ on 01.4.25)</w:t>
      </w:r>
    </w:p>
    <w:p w:rsidR="00101D4A" w:rsidRDefault="00101D4A" w:rsidP="00101D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Registration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: 01.02.2025 ( From 9:00 </w:t>
      </w:r>
      <w:proofErr w:type="spell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a.m</w:t>
      </w:r>
      <w:proofErr w:type="spell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to 2:00PM)</w:t>
      </w:r>
    </w:p>
    <w:p w:rsidR="00101D4A" w:rsidRDefault="00101D4A" w:rsidP="00101D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Date to deposit form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: 04.02.2025 ( From 9:00 </w:t>
      </w:r>
      <w:proofErr w:type="spell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a.m</w:t>
      </w:r>
      <w:proofErr w:type="spell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to 2:00PM)</w:t>
      </w:r>
    </w:p>
    <w:p w:rsidR="00101D4A" w:rsidRDefault="00101D4A" w:rsidP="00101D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Date of admission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:13,14 &amp;15.02.2025 ( From 9:00 </w:t>
      </w:r>
      <w:proofErr w:type="spell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a.m</w:t>
      </w:r>
      <w:proofErr w:type="spell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to 2:00PM) </w:t>
      </w:r>
    </w:p>
    <w:p w:rsidR="00101D4A" w:rsidRDefault="00101D4A" w:rsidP="00101D4A">
      <w:pPr>
        <w:pStyle w:val="ListParagrap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Admission Procedure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>: First preference will be given to those whose sibling is</w:t>
      </w:r>
    </w:p>
    <w:p w:rsidR="00101D4A" w:rsidRDefault="00101D4A" w:rsidP="00101D4A">
      <w:pPr>
        <w:pStyle w:val="ListParagrap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  </w:t>
      </w:r>
      <w:proofErr w:type="gram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already</w:t>
      </w:r>
      <w:proofErr w:type="gram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studying in the school.       </w:t>
      </w:r>
    </w:p>
    <w:p w:rsidR="00101D4A" w:rsidRDefault="00101D4A" w:rsidP="00101D4A">
      <w:pPr>
        <w:jc w:val="both"/>
        <w:rPr>
          <w:rFonts w:ascii="Arial" w:hAnsi="Arial" w:cs="Arial"/>
          <w:b/>
          <w:color w:val="000000" w:themeColor="text1"/>
          <w:w w:val="140"/>
          <w:sz w:val="20"/>
          <w:szCs w:val="20"/>
        </w:rPr>
      </w:pPr>
    </w:p>
    <w:p w:rsidR="00101D4A" w:rsidRDefault="00101D4A" w:rsidP="00101D4A">
      <w:pPr>
        <w:jc w:val="both"/>
        <w:rPr>
          <w:rFonts w:ascii="Arial" w:hAnsi="Arial" w:cs="Arial"/>
          <w:b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140"/>
          <w:sz w:val="20"/>
          <w:szCs w:val="20"/>
        </w:rPr>
        <w:t xml:space="preserve">III to IX </w:t>
      </w:r>
      <w:proofErr w:type="gramStart"/>
      <w:r>
        <w:rPr>
          <w:rFonts w:ascii="Arial" w:hAnsi="Arial" w:cs="Arial"/>
          <w:b/>
          <w:color w:val="000000" w:themeColor="text1"/>
          <w:w w:val="140"/>
          <w:sz w:val="20"/>
          <w:szCs w:val="20"/>
        </w:rPr>
        <w:t>( Age</w:t>
      </w:r>
      <w:proofErr w:type="gramEnd"/>
      <w:r>
        <w:rPr>
          <w:rFonts w:ascii="Arial" w:hAnsi="Arial" w:cs="Arial"/>
          <w:b/>
          <w:color w:val="000000" w:themeColor="text1"/>
          <w:w w:val="140"/>
          <w:sz w:val="20"/>
          <w:szCs w:val="20"/>
        </w:rPr>
        <w:t xml:space="preserve"> criteria as per NEP accordingly)</w:t>
      </w:r>
    </w:p>
    <w:p w:rsidR="00101D4A" w:rsidRDefault="00101D4A" w:rsidP="00101D4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Registration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: 01.02.2025 ( From 9:00 </w:t>
      </w:r>
      <w:proofErr w:type="spell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a.m</w:t>
      </w:r>
      <w:proofErr w:type="spell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to 2:00PM)</w:t>
      </w:r>
    </w:p>
    <w:p w:rsidR="00101D4A" w:rsidRDefault="00101D4A" w:rsidP="00101D4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Date to deposit form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: 04.02.2025 ( From 9:00 </w:t>
      </w:r>
      <w:proofErr w:type="spell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a.m</w:t>
      </w:r>
      <w:proofErr w:type="spell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to 2:00PM)</w:t>
      </w:r>
    </w:p>
    <w:p w:rsidR="00101D4A" w:rsidRDefault="00101D4A" w:rsidP="00101D4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Date of entrance test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: 06.02.2025 ( From 9:00 </w:t>
      </w:r>
      <w:proofErr w:type="spell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a.m</w:t>
      </w:r>
      <w:proofErr w:type="spell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to 2:00PM) </w:t>
      </w:r>
    </w:p>
    <w:p w:rsidR="00101D4A" w:rsidRDefault="00101D4A" w:rsidP="00101D4A">
      <w:pPr>
        <w:pStyle w:val="ListParagraph"/>
        <w:ind w:left="3600"/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: 13.02.2025 &amp; 19.03.2025</w:t>
      </w:r>
    </w:p>
    <w:p w:rsidR="00101D4A" w:rsidRDefault="00101D4A" w:rsidP="00101D4A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Admission Procedure</w:t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>: First preference will be given to those whose sibling is</w:t>
      </w:r>
    </w:p>
    <w:p w:rsidR="00101D4A" w:rsidRDefault="00101D4A" w:rsidP="00101D4A">
      <w:pPr>
        <w:pStyle w:val="ListParagrap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</w:r>
      <w:r>
        <w:rPr>
          <w:rFonts w:ascii="Arial" w:hAnsi="Arial" w:cs="Arial"/>
          <w:color w:val="000000" w:themeColor="text1"/>
          <w:w w:val="140"/>
          <w:sz w:val="20"/>
          <w:szCs w:val="20"/>
        </w:rPr>
        <w:tab/>
        <w:t xml:space="preserve">  </w:t>
      </w:r>
      <w:proofErr w:type="gramStart"/>
      <w:r>
        <w:rPr>
          <w:rFonts w:ascii="Arial" w:hAnsi="Arial" w:cs="Arial"/>
          <w:color w:val="000000" w:themeColor="text1"/>
          <w:w w:val="140"/>
          <w:sz w:val="20"/>
          <w:szCs w:val="20"/>
        </w:rPr>
        <w:t>already</w:t>
      </w:r>
      <w:proofErr w:type="gramEnd"/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studying in the school.   </w:t>
      </w:r>
    </w:p>
    <w:p w:rsidR="00101D4A" w:rsidRDefault="00101D4A" w:rsidP="00101D4A">
      <w:pPr>
        <w:pStyle w:val="ListParagrap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 xml:space="preserve">    </w:t>
      </w:r>
    </w:p>
    <w:p w:rsidR="00101D4A" w:rsidRDefault="00101D4A" w:rsidP="00101D4A">
      <w:pPr>
        <w:pStyle w:val="ListParagraph"/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color w:val="000000" w:themeColor="text1"/>
          <w:w w:val="140"/>
          <w:sz w:val="20"/>
          <w:szCs w:val="20"/>
        </w:rPr>
        <w:t>The receipt issued at the time of Registration (non-refundable) should be produced at the time of entrance test. The registration gets automatically cancelled if the ward does not turn up for the test on the given date &amp; time.</w:t>
      </w:r>
    </w:p>
    <w:p w:rsidR="00101D4A" w:rsidRDefault="00101D4A" w:rsidP="00101D4A">
      <w:pPr>
        <w:ind w:left="360"/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</w:p>
    <w:p w:rsidR="00101D4A" w:rsidRDefault="00101D4A" w:rsidP="00101D4A">
      <w:pPr>
        <w:spacing w:line="240" w:lineRule="auto"/>
        <w:ind w:left="360"/>
        <w:jc w:val="both"/>
        <w:rPr>
          <w:rFonts w:ascii="Arial" w:hAnsi="Arial" w:cs="Arial"/>
          <w:b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140"/>
          <w:sz w:val="20"/>
          <w:szCs w:val="20"/>
        </w:rPr>
        <w:t>For More Details:</w:t>
      </w:r>
    </w:p>
    <w:p w:rsidR="00101D4A" w:rsidRDefault="00101D4A" w:rsidP="00101D4A">
      <w:pPr>
        <w:spacing w:line="240" w:lineRule="auto"/>
        <w:ind w:left="360"/>
        <w:jc w:val="both"/>
        <w:rPr>
          <w:rFonts w:ascii="Arial" w:hAnsi="Arial" w:cs="Arial"/>
          <w:b/>
          <w:color w:val="000000" w:themeColor="text1"/>
          <w:w w:val="140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140"/>
          <w:sz w:val="20"/>
          <w:szCs w:val="20"/>
        </w:rPr>
        <w:t>Please Contact school office (01970-233161)</w:t>
      </w:r>
    </w:p>
    <w:p w:rsidR="00101D4A" w:rsidRDefault="00101D4A" w:rsidP="00101D4A">
      <w:pPr>
        <w:jc w:val="both"/>
        <w:rPr>
          <w:rFonts w:ascii="Arial" w:hAnsi="Arial" w:cs="Arial"/>
          <w:b/>
          <w:color w:val="000000" w:themeColor="text1"/>
          <w:w w:val="140"/>
          <w:sz w:val="20"/>
          <w:szCs w:val="20"/>
        </w:rPr>
      </w:pPr>
    </w:p>
    <w:p w:rsidR="00101D4A" w:rsidRDefault="00101D4A" w:rsidP="00101D4A">
      <w:p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</w:p>
    <w:p w:rsidR="00101D4A" w:rsidRDefault="00101D4A" w:rsidP="00101D4A">
      <w:p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</w:p>
    <w:p w:rsidR="00101D4A" w:rsidRDefault="00101D4A" w:rsidP="00101D4A">
      <w:pPr>
        <w:jc w:val="both"/>
        <w:rPr>
          <w:rFonts w:ascii="Arial" w:hAnsi="Arial" w:cs="Arial"/>
          <w:color w:val="000000" w:themeColor="text1"/>
          <w:w w:val="140"/>
          <w:sz w:val="20"/>
          <w:szCs w:val="20"/>
        </w:rPr>
      </w:pPr>
    </w:p>
    <w:p w:rsidR="00091674" w:rsidRDefault="00091674"/>
    <w:sectPr w:rsidR="00091674" w:rsidSect="00101D4A">
      <w:pgSz w:w="12240" w:h="15840"/>
      <w:pgMar w:top="270" w:right="72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48C7"/>
    <w:multiLevelType w:val="hybridMultilevel"/>
    <w:tmpl w:val="7B7C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C5D9A"/>
    <w:multiLevelType w:val="hybridMultilevel"/>
    <w:tmpl w:val="7B7C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4081E"/>
    <w:multiLevelType w:val="hybridMultilevel"/>
    <w:tmpl w:val="7B7C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1D4A"/>
    <w:rsid w:val="00091674"/>
    <w:rsid w:val="00101D4A"/>
    <w:rsid w:val="00397F30"/>
    <w:rsid w:val="008E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4A"/>
    <w:pPr>
      <w:widowControl w:val="0"/>
      <w:spacing w:after="0" w:line="240" w:lineRule="auto"/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Sumeet</dc:creator>
  <cp:keywords/>
  <dc:description/>
  <cp:lastModifiedBy>DAV</cp:lastModifiedBy>
  <cp:revision>3</cp:revision>
  <dcterms:created xsi:type="dcterms:W3CDTF">2025-01-29T07:54:00Z</dcterms:created>
  <dcterms:modified xsi:type="dcterms:W3CDTF">2025-01-29T09:40:00Z</dcterms:modified>
</cp:coreProperties>
</file>